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11"/>
          <w:sz w:val="36"/>
          <w:szCs w:val="36"/>
          <w:lang w:val="en-US" w:eastAsia="zh-CN"/>
        </w:rPr>
        <w:t>桐乡市国有企业2024年校园招聘应届毕业生报名表</w:t>
      </w:r>
      <w:bookmarkEnd w:id="0"/>
    </w:p>
    <w:p>
      <w:pPr>
        <w:rPr>
          <w:rFonts w:hint="eastAsia" w:ascii="Times New Roman" w:hAnsi="Times New Roman" w:eastAsia="仿宋" w:cs="仿宋"/>
          <w:b/>
          <w:bCs/>
          <w:kern w:val="0"/>
          <w:sz w:val="24"/>
          <w:szCs w:val="24"/>
        </w:rPr>
      </w:pPr>
    </w:p>
    <w:p>
      <w:pP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4"/>
          <w:szCs w:val="24"/>
        </w:rPr>
        <w:t>报考单位：                             报考岗位：</w:t>
      </w:r>
    </w:p>
    <w:tbl>
      <w:tblPr>
        <w:tblStyle w:val="4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50"/>
        <w:gridCol w:w="930"/>
        <w:gridCol w:w="1420"/>
        <w:gridCol w:w="484"/>
        <w:gridCol w:w="825"/>
        <w:gridCol w:w="541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2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2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住址</w:t>
            </w:r>
          </w:p>
        </w:tc>
        <w:tc>
          <w:tcPr>
            <w:tcW w:w="418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2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2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81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881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66" w:type="dxa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881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签名：　　　　　　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66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签名：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上级主管部门审核意见</w:t>
            </w:r>
          </w:p>
        </w:tc>
        <w:tc>
          <w:tcPr>
            <w:tcW w:w="3806" w:type="dxa"/>
            <w:gridSpan w:val="2"/>
            <w:vAlign w:val="bottom"/>
          </w:tcPr>
          <w:p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   签名：</w:t>
            </w:r>
          </w:p>
          <w:p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TX-RCDS-3</dc:creator>
  <cp:lastModifiedBy>TX-RCDS-3</cp:lastModifiedBy>
  <dcterms:modified xsi:type="dcterms:W3CDTF">2024-03-07T09:48:43Z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